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4D3" w:rsidRDefault="009C24A2">
      <w:r>
        <w:t>Appendix A</w:t>
      </w:r>
    </w:p>
    <w:p w:rsidR="009C24A2" w:rsidRDefault="009C24A2"/>
    <w:p w:rsidR="009C24A2" w:rsidRDefault="009C24A2">
      <w:bookmarkStart w:id="0" w:name="_GoBack"/>
      <w:r>
        <w:rPr>
          <w:noProof/>
        </w:rPr>
        <w:drawing>
          <wp:inline distT="0" distB="0" distL="0" distR="0" wp14:anchorId="03A9479E" wp14:editId="45994698">
            <wp:extent cx="6057900" cy="4400550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5DC74A35-5419-4B94-BD3A-F15CDB77C6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5DC74A35-5419-4B94-BD3A-F15CDB77C6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C24A2" w:rsidRDefault="009C24A2"/>
    <w:p w:rsidR="009C24A2" w:rsidRDefault="009C24A2"/>
    <w:sectPr w:rsidR="009C24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4A2"/>
    <w:rsid w:val="004A14D3"/>
    <w:rsid w:val="009C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39E87"/>
  <w15:chartTrackingRefBased/>
  <w15:docId w15:val="{48C8D489-85CC-47F6-857A-BA061CB3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4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4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Ribble Borough Council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Mullin, Jennifer</dc:creator>
  <cp:keywords/>
  <dc:description/>
  <cp:lastModifiedBy>Mullin, Jennifer</cp:lastModifiedBy>
  <cp:revision>1</cp:revision>
  <dcterms:created xsi:type="dcterms:W3CDTF">2020-10-15T15:46:00Z</dcterms:created>
  <dcterms:modified xsi:type="dcterms:W3CDTF">2020-10-15T15:48:00Z</dcterms:modified>
</cp:coreProperties>
</file>